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8E" w:rsidRDefault="00F72074" w:rsidP="007E5E5C">
      <w:pPr>
        <w:spacing w:after="0"/>
        <w:jc w:val="center"/>
        <w:rPr>
          <w:b/>
          <w:i/>
          <w:sz w:val="72"/>
          <w:szCs w:val="72"/>
        </w:rPr>
      </w:pPr>
      <w:r>
        <w:rPr>
          <w:b/>
          <w:i/>
          <w:sz w:val="72"/>
          <w:szCs w:val="72"/>
        </w:rPr>
        <w:t>SHAMOKIN AREA HIGH SCHOOL</w:t>
      </w:r>
    </w:p>
    <w:p w:rsidR="007E5E5C" w:rsidRPr="0008500D" w:rsidRDefault="007E5E5C" w:rsidP="007E5E5C">
      <w:pPr>
        <w:spacing w:after="0"/>
        <w:jc w:val="center"/>
        <w:rPr>
          <w:b/>
          <w:sz w:val="32"/>
          <w:szCs w:val="32"/>
          <w:u w:val="single"/>
        </w:rPr>
      </w:pPr>
      <w:r w:rsidRPr="0008500D">
        <w:rPr>
          <w:b/>
          <w:sz w:val="32"/>
          <w:szCs w:val="32"/>
          <w:u w:val="single"/>
        </w:rPr>
        <w:t>SENIOR CHECKLIST</w:t>
      </w:r>
    </w:p>
    <w:p w:rsidR="007E5E5C" w:rsidRDefault="007E5E5C" w:rsidP="007E5E5C">
      <w:pPr>
        <w:spacing w:after="0"/>
        <w:rPr>
          <w:i/>
          <w:sz w:val="20"/>
          <w:szCs w:val="20"/>
        </w:rPr>
      </w:pPr>
      <w:r w:rsidRPr="007E5E5C">
        <w:rPr>
          <w:i/>
          <w:sz w:val="20"/>
          <w:szCs w:val="20"/>
        </w:rPr>
        <w:t>*</w:t>
      </w:r>
      <w:r w:rsidRPr="007E5E5C">
        <w:rPr>
          <w:b/>
          <w:i/>
          <w:sz w:val="20"/>
          <w:szCs w:val="20"/>
        </w:rPr>
        <w:t>Seniors</w:t>
      </w:r>
      <w:r w:rsidRPr="007E5E5C">
        <w:rPr>
          <w:i/>
          <w:sz w:val="20"/>
          <w:szCs w:val="20"/>
        </w:rPr>
        <w:t xml:space="preserve">-this is a big year for you. Be sure to continue to work hard. Remember, colleges look at your fall and spring semester grades to make enrollment decisions. Also, make sure to be in constant communication with your guidance counselors this year to ensure a smooth transition to your selected career path. </w:t>
      </w:r>
    </w:p>
    <w:p w:rsidR="007E5E5C" w:rsidRDefault="007E5E5C" w:rsidP="007E5E5C">
      <w:pPr>
        <w:spacing w:after="0"/>
        <w:rPr>
          <w:i/>
          <w:sz w:val="20"/>
          <w:szCs w:val="20"/>
        </w:rPr>
      </w:pPr>
    </w:p>
    <w:p w:rsidR="007E5E5C" w:rsidRDefault="007E5E5C" w:rsidP="007E5E5C">
      <w:pPr>
        <w:spacing w:after="0"/>
        <w:rPr>
          <w:i/>
          <w:sz w:val="20"/>
          <w:szCs w:val="20"/>
        </w:rPr>
        <w:sectPr w:rsidR="007E5E5C" w:rsidSect="007E5E5C">
          <w:pgSz w:w="15840" w:h="12240" w:orient="landscape"/>
          <w:pgMar w:top="720" w:right="720" w:bottom="720" w:left="720" w:header="720" w:footer="720" w:gutter="0"/>
          <w:cols w:space="720"/>
          <w:docGrid w:linePitch="360"/>
        </w:sectPr>
      </w:pPr>
    </w:p>
    <w:p w:rsidR="007E5E5C" w:rsidRDefault="007E5E5C" w:rsidP="007E5E5C">
      <w:pPr>
        <w:spacing w:after="0"/>
        <w:jc w:val="center"/>
        <w:rPr>
          <w:b/>
          <w:sz w:val="20"/>
          <w:szCs w:val="20"/>
        </w:rPr>
      </w:pPr>
      <w:r w:rsidRPr="00434F5D">
        <w:rPr>
          <w:b/>
          <w:sz w:val="20"/>
          <w:szCs w:val="20"/>
        </w:rPr>
        <w:lastRenderedPageBreak/>
        <w:t>September:</w:t>
      </w:r>
    </w:p>
    <w:p w:rsidR="00244B95" w:rsidRPr="007944E7" w:rsidRDefault="00244B95" w:rsidP="00244B95">
      <w:pPr>
        <w:pStyle w:val="ListParagraph"/>
        <w:numPr>
          <w:ilvl w:val="0"/>
          <w:numId w:val="1"/>
        </w:numPr>
        <w:spacing w:after="0"/>
        <w:rPr>
          <w:b/>
          <w:sz w:val="18"/>
          <w:szCs w:val="18"/>
        </w:rPr>
      </w:pPr>
      <w:r w:rsidRPr="0008500D">
        <w:rPr>
          <w:sz w:val="18"/>
          <w:szCs w:val="18"/>
        </w:rPr>
        <w:t>Explore colleges/careers.</w:t>
      </w:r>
    </w:p>
    <w:p w:rsidR="007944E7" w:rsidRPr="0008500D" w:rsidRDefault="007944E7" w:rsidP="00244B95">
      <w:pPr>
        <w:pStyle w:val="ListParagraph"/>
        <w:numPr>
          <w:ilvl w:val="0"/>
          <w:numId w:val="1"/>
        </w:numPr>
        <w:spacing w:after="0"/>
        <w:rPr>
          <w:b/>
          <w:sz w:val="18"/>
          <w:szCs w:val="18"/>
        </w:rPr>
      </w:pPr>
      <w:r>
        <w:rPr>
          <w:b/>
          <w:sz w:val="18"/>
          <w:szCs w:val="18"/>
        </w:rPr>
        <w:t>Attend Financial Aid Night!</w:t>
      </w:r>
      <w:bookmarkStart w:id="0" w:name="_GoBack"/>
      <w:bookmarkEnd w:id="0"/>
    </w:p>
    <w:p w:rsidR="00D26EF6" w:rsidRPr="000A4B11" w:rsidRDefault="00D26EF6" w:rsidP="00D26EF6">
      <w:pPr>
        <w:pStyle w:val="ListParagraph"/>
        <w:numPr>
          <w:ilvl w:val="0"/>
          <w:numId w:val="1"/>
        </w:numPr>
        <w:spacing w:after="0"/>
        <w:rPr>
          <w:b/>
          <w:sz w:val="18"/>
          <w:szCs w:val="18"/>
        </w:rPr>
      </w:pPr>
      <w:r w:rsidRPr="000A4B11">
        <w:rPr>
          <w:sz w:val="18"/>
          <w:szCs w:val="18"/>
        </w:rPr>
        <w:t>Check your transcripts to make sure you have al</w:t>
      </w:r>
      <w:r w:rsidR="00F72074">
        <w:rPr>
          <w:sz w:val="18"/>
          <w:szCs w:val="18"/>
        </w:rPr>
        <w:t>l the credits you need to graduate</w:t>
      </w:r>
      <w:r w:rsidRPr="000A4B11">
        <w:rPr>
          <w:sz w:val="18"/>
          <w:szCs w:val="18"/>
        </w:rPr>
        <w:t>.</w:t>
      </w:r>
    </w:p>
    <w:p w:rsidR="00A449AD" w:rsidRPr="00F72074" w:rsidRDefault="00D26EF6" w:rsidP="00F72074">
      <w:pPr>
        <w:pStyle w:val="ListParagraph"/>
        <w:numPr>
          <w:ilvl w:val="0"/>
          <w:numId w:val="1"/>
        </w:numPr>
        <w:spacing w:after="0"/>
        <w:rPr>
          <w:b/>
          <w:sz w:val="18"/>
          <w:szCs w:val="18"/>
        </w:rPr>
      </w:pPr>
      <w:r w:rsidRPr="000A4B11">
        <w:rPr>
          <w:sz w:val="18"/>
          <w:szCs w:val="18"/>
        </w:rPr>
        <w:t>Register for any standardized tests you plan on taking</w:t>
      </w:r>
      <w:r w:rsidR="00A449AD" w:rsidRPr="000A4B11">
        <w:rPr>
          <w:sz w:val="18"/>
          <w:szCs w:val="18"/>
        </w:rPr>
        <w:t>.</w:t>
      </w:r>
    </w:p>
    <w:p w:rsidR="00A449AD" w:rsidRPr="000A4B11" w:rsidRDefault="00A449AD" w:rsidP="00D26EF6">
      <w:pPr>
        <w:pStyle w:val="ListParagraph"/>
        <w:numPr>
          <w:ilvl w:val="0"/>
          <w:numId w:val="1"/>
        </w:numPr>
        <w:spacing w:after="0"/>
        <w:rPr>
          <w:b/>
          <w:sz w:val="18"/>
          <w:szCs w:val="18"/>
        </w:rPr>
      </w:pPr>
      <w:r w:rsidRPr="000A4B11">
        <w:rPr>
          <w:sz w:val="18"/>
          <w:szCs w:val="18"/>
        </w:rPr>
        <w:t>Make sure that you meet all of</w:t>
      </w:r>
      <w:r w:rsidR="00F72074">
        <w:rPr>
          <w:sz w:val="18"/>
          <w:szCs w:val="18"/>
        </w:rPr>
        <w:t xml:space="preserve"> the requirements for the college</w:t>
      </w:r>
      <w:r w:rsidRPr="000A4B11">
        <w:rPr>
          <w:sz w:val="18"/>
          <w:szCs w:val="18"/>
        </w:rPr>
        <w:t xml:space="preserve">s you’d like to apply to and double-check </w:t>
      </w:r>
      <w:r w:rsidR="00F72074">
        <w:rPr>
          <w:sz w:val="18"/>
          <w:szCs w:val="18"/>
        </w:rPr>
        <w:t xml:space="preserve">their </w:t>
      </w:r>
      <w:r w:rsidRPr="000A4B11">
        <w:rPr>
          <w:sz w:val="18"/>
          <w:szCs w:val="18"/>
        </w:rPr>
        <w:t>deadlines.</w:t>
      </w:r>
    </w:p>
    <w:p w:rsidR="00A449AD" w:rsidRPr="000A4B11" w:rsidRDefault="00A449AD" w:rsidP="00D26EF6">
      <w:pPr>
        <w:pStyle w:val="ListParagraph"/>
        <w:numPr>
          <w:ilvl w:val="0"/>
          <w:numId w:val="1"/>
        </w:numPr>
        <w:spacing w:after="0"/>
        <w:rPr>
          <w:b/>
          <w:sz w:val="18"/>
          <w:szCs w:val="18"/>
        </w:rPr>
      </w:pPr>
      <w:r w:rsidRPr="000A4B11">
        <w:rPr>
          <w:sz w:val="18"/>
          <w:szCs w:val="18"/>
        </w:rPr>
        <w:t xml:space="preserve">Give out recommendation forms to teachers and counselors. </w:t>
      </w:r>
      <w:r w:rsidRPr="000A4B11">
        <w:rPr>
          <w:b/>
          <w:sz w:val="18"/>
          <w:szCs w:val="18"/>
        </w:rPr>
        <w:t xml:space="preserve">Be sure to also include stamped, college-addressed envelopes and that </w:t>
      </w:r>
      <w:r w:rsidRPr="000A4B11">
        <w:rPr>
          <w:b/>
          <w:sz w:val="18"/>
          <w:szCs w:val="18"/>
          <w:u w:val="single"/>
        </w:rPr>
        <w:t>your</w:t>
      </w:r>
      <w:r w:rsidRPr="000A4B11">
        <w:rPr>
          <w:b/>
          <w:sz w:val="18"/>
          <w:szCs w:val="18"/>
        </w:rPr>
        <w:t xml:space="preserve"> portion of the forms are filled out.</w:t>
      </w:r>
    </w:p>
    <w:p w:rsidR="00A449AD" w:rsidRPr="000A4B11" w:rsidRDefault="00A449AD" w:rsidP="00D26EF6">
      <w:pPr>
        <w:pStyle w:val="ListParagraph"/>
        <w:numPr>
          <w:ilvl w:val="0"/>
          <w:numId w:val="1"/>
        </w:numPr>
        <w:spacing w:after="0"/>
        <w:rPr>
          <w:b/>
          <w:sz w:val="18"/>
          <w:szCs w:val="18"/>
        </w:rPr>
      </w:pPr>
      <w:r w:rsidRPr="000A4B11">
        <w:rPr>
          <w:sz w:val="18"/>
          <w:szCs w:val="18"/>
        </w:rPr>
        <w:t xml:space="preserve">If you’re applying early, most deadlines are between October 1 and November 1. </w:t>
      </w:r>
      <w:r w:rsidRPr="000A4B11">
        <w:rPr>
          <w:b/>
          <w:sz w:val="18"/>
          <w:szCs w:val="18"/>
        </w:rPr>
        <w:t>Keep this in mind if you are applying early.</w:t>
      </w:r>
    </w:p>
    <w:p w:rsidR="00A449AD" w:rsidRPr="00244B95" w:rsidRDefault="0008500D" w:rsidP="00D26EF6">
      <w:pPr>
        <w:pStyle w:val="ListParagraph"/>
        <w:numPr>
          <w:ilvl w:val="0"/>
          <w:numId w:val="1"/>
        </w:numPr>
        <w:spacing w:after="0"/>
        <w:rPr>
          <w:b/>
          <w:sz w:val="18"/>
          <w:szCs w:val="18"/>
        </w:rPr>
      </w:pPr>
      <w:r>
        <w:rPr>
          <w:sz w:val="18"/>
          <w:szCs w:val="18"/>
        </w:rPr>
        <w:t>Be sure to submit your senior yearbook picture by the September 30 deadline</w:t>
      </w:r>
      <w:r w:rsidR="000A4B11">
        <w:rPr>
          <w:sz w:val="18"/>
          <w:szCs w:val="18"/>
        </w:rPr>
        <w:t>.</w:t>
      </w:r>
    </w:p>
    <w:p w:rsidR="00244B95" w:rsidRPr="00244B95" w:rsidRDefault="00F72074" w:rsidP="00D26EF6">
      <w:pPr>
        <w:pStyle w:val="ListParagraph"/>
        <w:numPr>
          <w:ilvl w:val="0"/>
          <w:numId w:val="1"/>
        </w:numPr>
        <w:spacing w:after="0"/>
        <w:rPr>
          <w:b/>
          <w:sz w:val="18"/>
          <w:szCs w:val="18"/>
        </w:rPr>
      </w:pPr>
      <w:r>
        <w:rPr>
          <w:sz w:val="18"/>
          <w:szCs w:val="18"/>
        </w:rPr>
        <w:t>Be sure to complete your Senior Project</w:t>
      </w:r>
      <w:r w:rsidR="00244B95">
        <w:rPr>
          <w:sz w:val="18"/>
          <w:szCs w:val="18"/>
        </w:rPr>
        <w:t>/Senior Project Forms.</w:t>
      </w:r>
    </w:p>
    <w:p w:rsidR="00244B95" w:rsidRPr="000A4B11" w:rsidRDefault="00F72074" w:rsidP="00D26EF6">
      <w:pPr>
        <w:pStyle w:val="ListParagraph"/>
        <w:numPr>
          <w:ilvl w:val="0"/>
          <w:numId w:val="1"/>
        </w:numPr>
        <w:spacing w:after="0"/>
        <w:rPr>
          <w:b/>
          <w:sz w:val="18"/>
          <w:szCs w:val="18"/>
        </w:rPr>
      </w:pPr>
      <w:r>
        <w:rPr>
          <w:sz w:val="18"/>
          <w:szCs w:val="18"/>
        </w:rPr>
        <w:t>Request your Transcripts.  A</w:t>
      </w:r>
      <w:r w:rsidR="00244B95">
        <w:rPr>
          <w:sz w:val="18"/>
          <w:szCs w:val="18"/>
        </w:rPr>
        <w:t>ny time you apply to a college you must do a transcript request.</w:t>
      </w:r>
    </w:p>
    <w:p w:rsidR="007944E7" w:rsidRPr="007944E7" w:rsidRDefault="000A4B11" w:rsidP="007944E7">
      <w:pPr>
        <w:pStyle w:val="ListParagraph"/>
        <w:spacing w:after="0"/>
        <w:jc w:val="center"/>
        <w:rPr>
          <w:b/>
          <w:sz w:val="20"/>
          <w:szCs w:val="20"/>
        </w:rPr>
      </w:pPr>
      <w:r w:rsidRPr="00434F5D">
        <w:rPr>
          <w:b/>
          <w:sz w:val="20"/>
          <w:szCs w:val="20"/>
        </w:rPr>
        <w:t>October:</w:t>
      </w:r>
    </w:p>
    <w:p w:rsidR="007944E7" w:rsidRPr="007944E7" w:rsidRDefault="007944E7" w:rsidP="007944E7">
      <w:pPr>
        <w:pStyle w:val="ListParagraph"/>
        <w:numPr>
          <w:ilvl w:val="0"/>
          <w:numId w:val="1"/>
        </w:numPr>
        <w:spacing w:after="0"/>
        <w:rPr>
          <w:b/>
          <w:sz w:val="18"/>
          <w:szCs w:val="18"/>
          <w:u w:val="single"/>
        </w:rPr>
      </w:pPr>
      <w:r w:rsidRPr="00434F5D">
        <w:rPr>
          <w:sz w:val="18"/>
          <w:szCs w:val="18"/>
        </w:rPr>
        <w:t>Complete and submit your financial aid application and the FAFSA as soon as possible</w:t>
      </w:r>
      <w:r>
        <w:rPr>
          <w:sz w:val="18"/>
          <w:szCs w:val="18"/>
        </w:rPr>
        <w:t xml:space="preserve">. </w:t>
      </w:r>
      <w:r w:rsidRPr="00434F5D">
        <w:rPr>
          <w:sz w:val="18"/>
          <w:szCs w:val="18"/>
        </w:rPr>
        <w:t xml:space="preserve">  </w:t>
      </w:r>
      <w:proofErr w:type="gramStart"/>
      <w:r w:rsidRPr="00434F5D">
        <w:rPr>
          <w:sz w:val="18"/>
          <w:szCs w:val="18"/>
        </w:rPr>
        <w:t>Also</w:t>
      </w:r>
      <w:proofErr w:type="gramEnd"/>
      <w:r w:rsidRPr="00434F5D">
        <w:rPr>
          <w:sz w:val="18"/>
          <w:szCs w:val="18"/>
        </w:rPr>
        <w:t xml:space="preserve"> be sure to check out other financial aid options. </w:t>
      </w:r>
      <w:r w:rsidRPr="00434F5D">
        <w:rPr>
          <w:b/>
          <w:sz w:val="18"/>
          <w:szCs w:val="18"/>
        </w:rPr>
        <w:t>fafsa.ed.gov.</w:t>
      </w:r>
    </w:p>
    <w:p w:rsidR="000A4B11" w:rsidRDefault="00F72074" w:rsidP="000A4B11">
      <w:pPr>
        <w:pStyle w:val="ListParagraph"/>
        <w:numPr>
          <w:ilvl w:val="0"/>
          <w:numId w:val="1"/>
        </w:numPr>
        <w:spacing w:after="0"/>
        <w:rPr>
          <w:sz w:val="18"/>
          <w:szCs w:val="18"/>
        </w:rPr>
      </w:pPr>
      <w:r>
        <w:rPr>
          <w:sz w:val="18"/>
          <w:szCs w:val="18"/>
        </w:rPr>
        <w:t>Make a final list of college</w:t>
      </w:r>
      <w:r w:rsidR="000A4B11" w:rsidRPr="000A4B11">
        <w:rPr>
          <w:sz w:val="18"/>
          <w:szCs w:val="18"/>
        </w:rPr>
        <w:t>s and keep a file of deadlines and admissions requirements.</w:t>
      </w:r>
    </w:p>
    <w:p w:rsidR="000A4B11" w:rsidRDefault="000A4B11" w:rsidP="000A4B11">
      <w:pPr>
        <w:pStyle w:val="ListParagraph"/>
        <w:numPr>
          <w:ilvl w:val="0"/>
          <w:numId w:val="1"/>
        </w:numPr>
        <w:spacing w:after="0"/>
        <w:rPr>
          <w:sz w:val="18"/>
          <w:szCs w:val="18"/>
        </w:rPr>
      </w:pPr>
      <w:r>
        <w:rPr>
          <w:sz w:val="18"/>
          <w:szCs w:val="18"/>
        </w:rPr>
        <w:t xml:space="preserve">Take the SAT/ACT tests. Have the official scores sent </w:t>
      </w:r>
      <w:r w:rsidR="00F72074">
        <w:rPr>
          <w:sz w:val="18"/>
          <w:szCs w:val="18"/>
        </w:rPr>
        <w:t>(</w:t>
      </w:r>
      <w:r>
        <w:rPr>
          <w:sz w:val="18"/>
          <w:szCs w:val="18"/>
        </w:rPr>
        <w:t>by the testing agencies</w:t>
      </w:r>
      <w:r w:rsidR="00F72074">
        <w:rPr>
          <w:sz w:val="18"/>
          <w:szCs w:val="18"/>
        </w:rPr>
        <w:t>)</w:t>
      </w:r>
      <w:r>
        <w:rPr>
          <w:sz w:val="18"/>
          <w:szCs w:val="18"/>
        </w:rPr>
        <w:t xml:space="preserve"> </w:t>
      </w:r>
      <w:r w:rsidR="00F72074">
        <w:rPr>
          <w:sz w:val="18"/>
          <w:szCs w:val="18"/>
        </w:rPr>
        <w:t>to your final list of college</w:t>
      </w:r>
      <w:r w:rsidR="004F3303">
        <w:rPr>
          <w:sz w:val="18"/>
          <w:szCs w:val="18"/>
        </w:rPr>
        <w:t>s.</w:t>
      </w:r>
    </w:p>
    <w:p w:rsidR="004F3303" w:rsidRDefault="004F3303" w:rsidP="000A4B11">
      <w:pPr>
        <w:pStyle w:val="ListParagraph"/>
        <w:numPr>
          <w:ilvl w:val="0"/>
          <w:numId w:val="1"/>
        </w:numPr>
        <w:spacing w:after="0"/>
        <w:rPr>
          <w:b/>
          <w:sz w:val="18"/>
          <w:szCs w:val="18"/>
        </w:rPr>
      </w:pPr>
      <w:r>
        <w:rPr>
          <w:sz w:val="18"/>
          <w:szCs w:val="18"/>
        </w:rPr>
        <w:lastRenderedPageBreak/>
        <w:t>Get started on admissions essays</w:t>
      </w:r>
      <w:r w:rsidRPr="004F3303">
        <w:rPr>
          <w:b/>
          <w:sz w:val="18"/>
          <w:szCs w:val="18"/>
        </w:rPr>
        <w:t>. Give your essays to others for feedback.</w:t>
      </w:r>
    </w:p>
    <w:p w:rsidR="00244B95" w:rsidRPr="0008500D" w:rsidRDefault="004F3303" w:rsidP="0008500D">
      <w:pPr>
        <w:pStyle w:val="ListParagraph"/>
        <w:numPr>
          <w:ilvl w:val="0"/>
          <w:numId w:val="1"/>
        </w:numPr>
        <w:spacing w:after="0"/>
        <w:rPr>
          <w:b/>
          <w:sz w:val="18"/>
          <w:szCs w:val="18"/>
        </w:rPr>
      </w:pPr>
      <w:r>
        <w:rPr>
          <w:sz w:val="18"/>
          <w:szCs w:val="18"/>
        </w:rPr>
        <w:t xml:space="preserve">Order </w:t>
      </w:r>
      <w:r w:rsidR="00F72074">
        <w:rPr>
          <w:sz w:val="18"/>
          <w:szCs w:val="18"/>
        </w:rPr>
        <w:t xml:space="preserve">senior </w:t>
      </w:r>
      <w:r>
        <w:rPr>
          <w:sz w:val="18"/>
          <w:szCs w:val="18"/>
        </w:rPr>
        <w:t xml:space="preserve">graduation announcements. </w:t>
      </w:r>
    </w:p>
    <w:p w:rsidR="0008500D" w:rsidRDefault="0008500D" w:rsidP="0008500D">
      <w:pPr>
        <w:pStyle w:val="ListParagraph"/>
        <w:spacing w:after="0"/>
        <w:rPr>
          <w:sz w:val="18"/>
          <w:szCs w:val="18"/>
        </w:rPr>
      </w:pPr>
    </w:p>
    <w:p w:rsidR="0008500D" w:rsidRPr="0008500D" w:rsidRDefault="0008500D" w:rsidP="0008500D">
      <w:pPr>
        <w:pStyle w:val="ListParagraph"/>
        <w:spacing w:after="0"/>
        <w:rPr>
          <w:b/>
          <w:sz w:val="18"/>
          <w:szCs w:val="18"/>
        </w:rPr>
      </w:pPr>
    </w:p>
    <w:p w:rsidR="004F3303" w:rsidRPr="00434F5D" w:rsidRDefault="004F3303" w:rsidP="004F3303">
      <w:pPr>
        <w:pStyle w:val="ListParagraph"/>
        <w:spacing w:after="0"/>
        <w:jc w:val="center"/>
        <w:rPr>
          <w:b/>
          <w:sz w:val="20"/>
          <w:szCs w:val="20"/>
        </w:rPr>
      </w:pPr>
      <w:r w:rsidRPr="00434F5D">
        <w:rPr>
          <w:b/>
          <w:sz w:val="20"/>
          <w:szCs w:val="20"/>
        </w:rPr>
        <w:t>November:</w:t>
      </w:r>
    </w:p>
    <w:p w:rsidR="004F3303" w:rsidRDefault="004F3303" w:rsidP="004F3303">
      <w:pPr>
        <w:pStyle w:val="ListParagraph"/>
        <w:numPr>
          <w:ilvl w:val="0"/>
          <w:numId w:val="1"/>
        </w:numPr>
        <w:spacing w:after="0"/>
        <w:rPr>
          <w:b/>
          <w:sz w:val="18"/>
          <w:szCs w:val="18"/>
        </w:rPr>
      </w:pPr>
      <w:r w:rsidRPr="004F3303">
        <w:rPr>
          <w:b/>
          <w:sz w:val="18"/>
          <w:szCs w:val="18"/>
        </w:rPr>
        <w:t>Submit your college admissions applications!</w:t>
      </w:r>
      <w:r>
        <w:rPr>
          <w:b/>
          <w:sz w:val="18"/>
          <w:szCs w:val="18"/>
        </w:rPr>
        <w:t xml:space="preserve"> Check them thoroughly! Having someone else review your application can help you check for errors.</w:t>
      </w:r>
    </w:p>
    <w:p w:rsidR="004F3303" w:rsidRDefault="004F3303" w:rsidP="004F3303">
      <w:pPr>
        <w:pStyle w:val="ListParagraph"/>
        <w:numPr>
          <w:ilvl w:val="0"/>
          <w:numId w:val="1"/>
        </w:numPr>
        <w:spacing w:after="0"/>
        <w:rPr>
          <w:b/>
          <w:sz w:val="18"/>
          <w:szCs w:val="18"/>
        </w:rPr>
      </w:pPr>
      <w:r>
        <w:rPr>
          <w:sz w:val="18"/>
          <w:szCs w:val="18"/>
        </w:rPr>
        <w:t xml:space="preserve">Be sure to consult with your counselor about scholarship opportunities. </w:t>
      </w:r>
      <w:r w:rsidRPr="004F3303">
        <w:rPr>
          <w:b/>
          <w:sz w:val="18"/>
          <w:szCs w:val="18"/>
        </w:rPr>
        <w:t>Work on your applications and mail them according to deadlines.</w:t>
      </w:r>
    </w:p>
    <w:p w:rsidR="004F3303" w:rsidRPr="00244B95" w:rsidRDefault="004F3303" w:rsidP="004F3303">
      <w:pPr>
        <w:pStyle w:val="ListParagraph"/>
        <w:numPr>
          <w:ilvl w:val="0"/>
          <w:numId w:val="1"/>
        </w:numPr>
        <w:spacing w:after="0"/>
        <w:rPr>
          <w:b/>
          <w:sz w:val="18"/>
          <w:szCs w:val="18"/>
        </w:rPr>
      </w:pPr>
      <w:r>
        <w:rPr>
          <w:sz w:val="18"/>
          <w:szCs w:val="18"/>
        </w:rPr>
        <w:t>Check with the financ</w:t>
      </w:r>
      <w:r w:rsidR="00F72074">
        <w:rPr>
          <w:sz w:val="18"/>
          <w:szCs w:val="18"/>
        </w:rPr>
        <w:t>ial aid office of college</w:t>
      </w:r>
      <w:r>
        <w:rPr>
          <w:sz w:val="18"/>
          <w:szCs w:val="18"/>
        </w:rPr>
        <w:t>s you are applying to for specific information and costs for tuition, room &amp; board, and any additional information they require.</w:t>
      </w:r>
    </w:p>
    <w:p w:rsidR="00244B95" w:rsidRPr="00244B95" w:rsidRDefault="00F72074" w:rsidP="004F3303">
      <w:pPr>
        <w:pStyle w:val="ListParagraph"/>
        <w:numPr>
          <w:ilvl w:val="0"/>
          <w:numId w:val="1"/>
        </w:numPr>
        <w:spacing w:after="0"/>
        <w:rPr>
          <w:b/>
          <w:sz w:val="18"/>
          <w:szCs w:val="18"/>
        </w:rPr>
      </w:pPr>
      <w:r>
        <w:rPr>
          <w:sz w:val="18"/>
          <w:szCs w:val="18"/>
        </w:rPr>
        <w:t>Check with your guidance counselor about Parent Night</w:t>
      </w:r>
      <w:r w:rsidR="0008500D">
        <w:rPr>
          <w:sz w:val="18"/>
          <w:szCs w:val="18"/>
        </w:rPr>
        <w:t>s</w:t>
      </w:r>
      <w:r>
        <w:rPr>
          <w:sz w:val="18"/>
          <w:szCs w:val="18"/>
        </w:rPr>
        <w:t>/Financial Aid Night</w:t>
      </w:r>
      <w:r w:rsidR="0008500D">
        <w:rPr>
          <w:sz w:val="18"/>
          <w:szCs w:val="18"/>
        </w:rPr>
        <w:t>s/College Fairs</w:t>
      </w:r>
      <w:r w:rsidR="00244B95">
        <w:rPr>
          <w:sz w:val="18"/>
          <w:szCs w:val="18"/>
        </w:rPr>
        <w:t>.</w:t>
      </w:r>
    </w:p>
    <w:p w:rsidR="00244B95" w:rsidRPr="004F3303" w:rsidRDefault="00F72074" w:rsidP="004F3303">
      <w:pPr>
        <w:pStyle w:val="ListParagraph"/>
        <w:numPr>
          <w:ilvl w:val="0"/>
          <w:numId w:val="1"/>
        </w:numPr>
        <w:spacing w:after="0"/>
        <w:rPr>
          <w:b/>
          <w:sz w:val="18"/>
          <w:szCs w:val="18"/>
        </w:rPr>
      </w:pPr>
      <w:r>
        <w:rPr>
          <w:sz w:val="18"/>
          <w:szCs w:val="18"/>
        </w:rPr>
        <w:t>Inquire about any Keystone Remediation required.</w:t>
      </w:r>
    </w:p>
    <w:p w:rsidR="004F3303" w:rsidRPr="00434F5D" w:rsidRDefault="004F3303" w:rsidP="004F3303">
      <w:pPr>
        <w:pStyle w:val="ListParagraph"/>
        <w:spacing w:after="0"/>
        <w:jc w:val="center"/>
        <w:rPr>
          <w:b/>
          <w:sz w:val="20"/>
          <w:szCs w:val="20"/>
        </w:rPr>
      </w:pPr>
      <w:r w:rsidRPr="00434F5D">
        <w:rPr>
          <w:b/>
          <w:sz w:val="20"/>
          <w:szCs w:val="20"/>
        </w:rPr>
        <w:t>December:</w:t>
      </w:r>
    </w:p>
    <w:p w:rsidR="00434F5D" w:rsidRPr="00434F5D" w:rsidRDefault="00434F5D" w:rsidP="00434F5D">
      <w:pPr>
        <w:pStyle w:val="ListParagraph"/>
        <w:numPr>
          <w:ilvl w:val="0"/>
          <w:numId w:val="1"/>
        </w:numPr>
        <w:spacing w:after="0"/>
        <w:rPr>
          <w:b/>
          <w:sz w:val="18"/>
          <w:szCs w:val="18"/>
        </w:rPr>
      </w:pPr>
      <w:r w:rsidRPr="00434F5D">
        <w:rPr>
          <w:sz w:val="18"/>
          <w:szCs w:val="18"/>
        </w:rPr>
        <w:t>Make sure your test scores are being sent to the colleges to which you are applying.</w:t>
      </w:r>
    </w:p>
    <w:p w:rsidR="00434F5D" w:rsidRDefault="00434F5D" w:rsidP="00434F5D">
      <w:pPr>
        <w:pStyle w:val="ListParagraph"/>
        <w:numPr>
          <w:ilvl w:val="0"/>
          <w:numId w:val="1"/>
        </w:numPr>
        <w:spacing w:after="0"/>
        <w:rPr>
          <w:b/>
          <w:sz w:val="18"/>
          <w:szCs w:val="18"/>
          <w:u w:val="single"/>
        </w:rPr>
      </w:pPr>
      <w:r>
        <w:rPr>
          <w:sz w:val="18"/>
          <w:szCs w:val="18"/>
        </w:rPr>
        <w:t xml:space="preserve">If you submitted an application for early decision, keep an eye out for a decision letter. </w:t>
      </w:r>
      <w:r w:rsidRPr="00434F5D">
        <w:rPr>
          <w:b/>
          <w:sz w:val="18"/>
          <w:szCs w:val="18"/>
        </w:rPr>
        <w:t xml:space="preserve">Early decision letters usually arrive between December 1 &amp; 31. If you get an acceptance letter, </w:t>
      </w:r>
      <w:r w:rsidRPr="00434F5D">
        <w:rPr>
          <w:b/>
          <w:sz w:val="18"/>
          <w:szCs w:val="18"/>
          <w:u w:val="single"/>
        </w:rPr>
        <w:t>be sure to withdraw any other applications.</w:t>
      </w:r>
    </w:p>
    <w:p w:rsidR="00434F5D" w:rsidRPr="00434F5D" w:rsidRDefault="00434F5D" w:rsidP="00434F5D">
      <w:pPr>
        <w:pStyle w:val="ListParagraph"/>
        <w:numPr>
          <w:ilvl w:val="0"/>
          <w:numId w:val="1"/>
        </w:numPr>
        <w:spacing w:after="0"/>
        <w:rPr>
          <w:b/>
          <w:sz w:val="18"/>
          <w:szCs w:val="18"/>
          <w:u w:val="single"/>
        </w:rPr>
      </w:pPr>
      <w:r>
        <w:rPr>
          <w:sz w:val="18"/>
          <w:szCs w:val="18"/>
        </w:rPr>
        <w:lastRenderedPageBreak/>
        <w:t xml:space="preserve">Start thinking about how you are going to spend summer. It’s a great opportunity to earn extra money and gain work experience. </w:t>
      </w:r>
    </w:p>
    <w:p w:rsidR="00434F5D" w:rsidRPr="00434F5D" w:rsidRDefault="00434F5D" w:rsidP="00434F5D">
      <w:pPr>
        <w:pStyle w:val="ListParagraph"/>
        <w:spacing w:after="0"/>
        <w:jc w:val="center"/>
        <w:rPr>
          <w:b/>
          <w:sz w:val="20"/>
          <w:szCs w:val="20"/>
        </w:rPr>
      </w:pPr>
      <w:r w:rsidRPr="00434F5D">
        <w:rPr>
          <w:b/>
          <w:sz w:val="20"/>
          <w:szCs w:val="20"/>
        </w:rPr>
        <w:t>January:</w:t>
      </w:r>
    </w:p>
    <w:p w:rsidR="00434F5D" w:rsidRPr="00244B95" w:rsidRDefault="00434F5D" w:rsidP="00434F5D">
      <w:pPr>
        <w:pStyle w:val="ListParagraph"/>
        <w:numPr>
          <w:ilvl w:val="0"/>
          <w:numId w:val="1"/>
        </w:numPr>
        <w:spacing w:after="0"/>
        <w:rPr>
          <w:b/>
          <w:sz w:val="18"/>
          <w:szCs w:val="18"/>
          <w:u w:val="single"/>
        </w:rPr>
      </w:pPr>
      <w:r>
        <w:rPr>
          <w:sz w:val="18"/>
          <w:szCs w:val="18"/>
        </w:rPr>
        <w:t xml:space="preserve">If you do not already have a good computer, look into purchasing one for college. </w:t>
      </w:r>
      <w:r w:rsidRPr="00434F5D">
        <w:rPr>
          <w:b/>
          <w:sz w:val="18"/>
          <w:szCs w:val="18"/>
        </w:rPr>
        <w:t>There tend to be discounts for college students or you can subsidize the cost in your student loans.</w:t>
      </w:r>
    </w:p>
    <w:p w:rsidR="00244B95" w:rsidRPr="00244B95" w:rsidRDefault="00244B95" w:rsidP="00434F5D">
      <w:pPr>
        <w:pStyle w:val="ListParagraph"/>
        <w:numPr>
          <w:ilvl w:val="0"/>
          <w:numId w:val="1"/>
        </w:numPr>
        <w:spacing w:after="0"/>
        <w:rPr>
          <w:b/>
          <w:sz w:val="18"/>
          <w:szCs w:val="18"/>
          <w:u w:val="single"/>
        </w:rPr>
      </w:pPr>
      <w:r>
        <w:rPr>
          <w:sz w:val="18"/>
          <w:szCs w:val="18"/>
        </w:rPr>
        <w:t>Contact the admissions office of the colleges to which you have applied to make sure that your info has been received. You do not need to send them anything else.</w:t>
      </w:r>
    </w:p>
    <w:p w:rsidR="009F5C54" w:rsidRPr="00246677" w:rsidRDefault="00244B95" w:rsidP="00246677">
      <w:pPr>
        <w:pStyle w:val="ListParagraph"/>
        <w:numPr>
          <w:ilvl w:val="0"/>
          <w:numId w:val="1"/>
        </w:numPr>
        <w:spacing w:after="0"/>
        <w:rPr>
          <w:b/>
          <w:sz w:val="18"/>
          <w:szCs w:val="18"/>
          <w:u w:val="single"/>
        </w:rPr>
      </w:pPr>
      <w:r>
        <w:rPr>
          <w:sz w:val="18"/>
          <w:szCs w:val="18"/>
        </w:rPr>
        <w:t>Keep an eye out for financial aid workshops and seminars.</w:t>
      </w:r>
    </w:p>
    <w:p w:rsidR="009F5C54" w:rsidRDefault="009F5C54" w:rsidP="002421BB">
      <w:pPr>
        <w:pStyle w:val="ListParagraph"/>
        <w:spacing w:after="0"/>
        <w:jc w:val="center"/>
        <w:rPr>
          <w:b/>
          <w:sz w:val="20"/>
          <w:szCs w:val="20"/>
        </w:rPr>
      </w:pPr>
      <w:r>
        <w:rPr>
          <w:b/>
          <w:sz w:val="20"/>
          <w:szCs w:val="20"/>
        </w:rPr>
        <w:t>February</w:t>
      </w:r>
    </w:p>
    <w:p w:rsidR="009F5C54" w:rsidRPr="009F5C54" w:rsidRDefault="009F5C54" w:rsidP="009F5C54">
      <w:pPr>
        <w:pStyle w:val="ListParagraph"/>
        <w:numPr>
          <w:ilvl w:val="0"/>
          <w:numId w:val="1"/>
        </w:numPr>
        <w:spacing w:after="0"/>
        <w:rPr>
          <w:b/>
          <w:sz w:val="18"/>
          <w:szCs w:val="18"/>
        </w:rPr>
      </w:pPr>
      <w:r w:rsidRPr="009F5C54">
        <w:rPr>
          <w:sz w:val="18"/>
          <w:szCs w:val="18"/>
        </w:rPr>
        <w:t xml:space="preserve">If you completed your FAFSA you should receive your Student Aid Report within 4 weeks. </w:t>
      </w:r>
      <w:r w:rsidRPr="009F5C54">
        <w:rPr>
          <w:b/>
          <w:sz w:val="18"/>
          <w:szCs w:val="18"/>
        </w:rPr>
        <w:t>Make any corrections and return it to the FAFSA processor.</w:t>
      </w:r>
    </w:p>
    <w:p w:rsidR="009F5C54" w:rsidRPr="009F5C54" w:rsidRDefault="009F5C54" w:rsidP="009F5C54">
      <w:pPr>
        <w:pStyle w:val="ListParagraph"/>
        <w:numPr>
          <w:ilvl w:val="0"/>
          <w:numId w:val="1"/>
        </w:numPr>
        <w:spacing w:after="0"/>
        <w:rPr>
          <w:b/>
          <w:sz w:val="18"/>
          <w:szCs w:val="18"/>
        </w:rPr>
      </w:pPr>
      <w:r w:rsidRPr="009F5C54">
        <w:rPr>
          <w:sz w:val="18"/>
          <w:szCs w:val="18"/>
        </w:rPr>
        <w:t xml:space="preserve">Complete </w:t>
      </w:r>
      <w:r w:rsidR="00F72074">
        <w:rPr>
          <w:sz w:val="18"/>
          <w:szCs w:val="18"/>
        </w:rPr>
        <w:t xml:space="preserve">college </w:t>
      </w:r>
      <w:r w:rsidRPr="009F5C54">
        <w:rPr>
          <w:sz w:val="18"/>
          <w:szCs w:val="18"/>
        </w:rPr>
        <w:t>scholarship applications.</w:t>
      </w:r>
    </w:p>
    <w:p w:rsidR="009F5C54" w:rsidRPr="00246677" w:rsidRDefault="009F5C54" w:rsidP="00246677">
      <w:pPr>
        <w:pStyle w:val="ListParagraph"/>
        <w:numPr>
          <w:ilvl w:val="0"/>
          <w:numId w:val="1"/>
        </w:numPr>
        <w:spacing w:after="0"/>
        <w:rPr>
          <w:b/>
          <w:sz w:val="18"/>
          <w:szCs w:val="18"/>
        </w:rPr>
      </w:pPr>
      <w:r w:rsidRPr="009F5C54">
        <w:rPr>
          <w:sz w:val="18"/>
          <w:szCs w:val="18"/>
        </w:rPr>
        <w:t>Contact the financial aid office of the colleges that you’ve applied to, to make sure that they have received all of your information.</w:t>
      </w:r>
    </w:p>
    <w:p w:rsidR="008374B8" w:rsidRPr="009B1ED4" w:rsidRDefault="009B1ED4" w:rsidP="009B1ED4">
      <w:pPr>
        <w:pStyle w:val="ListParagraph"/>
        <w:spacing w:after="0"/>
        <w:jc w:val="center"/>
        <w:rPr>
          <w:b/>
          <w:sz w:val="20"/>
          <w:szCs w:val="20"/>
        </w:rPr>
      </w:pPr>
      <w:r>
        <w:rPr>
          <w:b/>
          <w:sz w:val="20"/>
          <w:szCs w:val="20"/>
        </w:rPr>
        <w:t>March</w:t>
      </w:r>
    </w:p>
    <w:p w:rsidR="008374B8" w:rsidRPr="009B1ED4" w:rsidRDefault="008374B8" w:rsidP="009B1ED4">
      <w:pPr>
        <w:pStyle w:val="ListParagraph"/>
        <w:numPr>
          <w:ilvl w:val="0"/>
          <w:numId w:val="1"/>
        </w:numPr>
        <w:spacing w:after="0"/>
        <w:rPr>
          <w:b/>
          <w:sz w:val="20"/>
          <w:szCs w:val="20"/>
        </w:rPr>
      </w:pPr>
      <w:r>
        <w:rPr>
          <w:sz w:val="20"/>
          <w:szCs w:val="20"/>
        </w:rPr>
        <w:t xml:space="preserve">Pay </w:t>
      </w:r>
      <w:r w:rsidR="009B1ED4">
        <w:rPr>
          <w:sz w:val="20"/>
          <w:szCs w:val="20"/>
        </w:rPr>
        <w:t xml:space="preserve">any/all </w:t>
      </w:r>
      <w:r>
        <w:rPr>
          <w:sz w:val="20"/>
          <w:szCs w:val="20"/>
        </w:rPr>
        <w:t>fines</w:t>
      </w:r>
      <w:r w:rsidR="00246677">
        <w:rPr>
          <w:sz w:val="20"/>
          <w:szCs w:val="20"/>
        </w:rPr>
        <w:t xml:space="preserve"> </w:t>
      </w:r>
      <w:r w:rsidR="009B1ED4">
        <w:rPr>
          <w:sz w:val="20"/>
          <w:szCs w:val="20"/>
        </w:rPr>
        <w:t xml:space="preserve">or outstanding balances </w:t>
      </w:r>
      <w:r w:rsidR="00246677">
        <w:rPr>
          <w:sz w:val="20"/>
          <w:szCs w:val="20"/>
        </w:rPr>
        <w:t xml:space="preserve">(books, library, </w:t>
      </w:r>
      <w:proofErr w:type="gramStart"/>
      <w:r w:rsidR="00246677">
        <w:rPr>
          <w:sz w:val="20"/>
          <w:szCs w:val="20"/>
        </w:rPr>
        <w:t>cafeteria</w:t>
      </w:r>
      <w:proofErr w:type="gramEnd"/>
      <w:r w:rsidR="00246677">
        <w:rPr>
          <w:sz w:val="20"/>
          <w:szCs w:val="20"/>
        </w:rPr>
        <w:t xml:space="preserve">) </w:t>
      </w:r>
      <w:r w:rsidR="009B1ED4">
        <w:rPr>
          <w:sz w:val="20"/>
          <w:szCs w:val="20"/>
        </w:rPr>
        <w:t>at the High School</w:t>
      </w:r>
      <w:r>
        <w:rPr>
          <w:sz w:val="20"/>
          <w:szCs w:val="20"/>
        </w:rPr>
        <w:t>.</w:t>
      </w:r>
    </w:p>
    <w:p w:rsidR="008374B8" w:rsidRPr="009B1ED4" w:rsidRDefault="009B1ED4" w:rsidP="009B1ED4">
      <w:pPr>
        <w:pStyle w:val="ListParagraph"/>
        <w:numPr>
          <w:ilvl w:val="0"/>
          <w:numId w:val="1"/>
        </w:numPr>
        <w:spacing w:after="0"/>
        <w:rPr>
          <w:b/>
          <w:sz w:val="20"/>
          <w:szCs w:val="20"/>
        </w:rPr>
      </w:pPr>
      <w:r>
        <w:rPr>
          <w:sz w:val="20"/>
          <w:szCs w:val="20"/>
        </w:rPr>
        <w:t xml:space="preserve">Pay your </w:t>
      </w:r>
      <w:r w:rsidR="008374B8">
        <w:rPr>
          <w:sz w:val="20"/>
          <w:szCs w:val="20"/>
        </w:rPr>
        <w:t>Senior Assessment (cap &amp; gown</w:t>
      </w:r>
      <w:r>
        <w:rPr>
          <w:sz w:val="20"/>
          <w:szCs w:val="20"/>
        </w:rPr>
        <w:t xml:space="preserve"> fee</w:t>
      </w:r>
      <w:r w:rsidR="008374B8">
        <w:rPr>
          <w:sz w:val="20"/>
          <w:szCs w:val="20"/>
        </w:rPr>
        <w:t>).</w:t>
      </w:r>
    </w:p>
    <w:p w:rsidR="008374B8" w:rsidRPr="008374B8" w:rsidRDefault="009B1ED4" w:rsidP="008374B8">
      <w:pPr>
        <w:pStyle w:val="ListParagraph"/>
        <w:numPr>
          <w:ilvl w:val="0"/>
          <w:numId w:val="1"/>
        </w:numPr>
        <w:spacing w:after="0"/>
        <w:rPr>
          <w:b/>
          <w:sz w:val="20"/>
          <w:szCs w:val="20"/>
        </w:rPr>
      </w:pPr>
      <w:r>
        <w:rPr>
          <w:sz w:val="20"/>
          <w:szCs w:val="20"/>
        </w:rPr>
        <w:t xml:space="preserve">Sign Up to take the Shamokin Area </w:t>
      </w:r>
      <w:r w:rsidR="008374B8">
        <w:rPr>
          <w:sz w:val="20"/>
          <w:szCs w:val="20"/>
        </w:rPr>
        <w:t>Alumni Test.</w:t>
      </w:r>
    </w:p>
    <w:p w:rsidR="008374B8" w:rsidRPr="00F72074" w:rsidRDefault="009B1ED4" w:rsidP="008374B8">
      <w:pPr>
        <w:pStyle w:val="ListParagraph"/>
        <w:numPr>
          <w:ilvl w:val="0"/>
          <w:numId w:val="1"/>
        </w:numPr>
        <w:spacing w:after="0"/>
        <w:rPr>
          <w:b/>
          <w:sz w:val="20"/>
          <w:szCs w:val="20"/>
        </w:rPr>
      </w:pPr>
      <w:r>
        <w:rPr>
          <w:sz w:val="20"/>
          <w:szCs w:val="20"/>
        </w:rPr>
        <w:lastRenderedPageBreak/>
        <w:t>Check with your guidance counselors about any Scholarship Opportunities available at the High School</w:t>
      </w:r>
      <w:r w:rsidR="008374B8">
        <w:rPr>
          <w:sz w:val="20"/>
          <w:szCs w:val="20"/>
        </w:rPr>
        <w:t>.</w:t>
      </w:r>
    </w:p>
    <w:p w:rsidR="00F72074" w:rsidRDefault="00F72074" w:rsidP="00F72074">
      <w:pPr>
        <w:pStyle w:val="ListParagraph"/>
        <w:spacing w:after="0"/>
        <w:jc w:val="center"/>
        <w:rPr>
          <w:b/>
          <w:sz w:val="20"/>
          <w:szCs w:val="20"/>
        </w:rPr>
      </w:pPr>
      <w:r>
        <w:rPr>
          <w:b/>
          <w:sz w:val="20"/>
          <w:szCs w:val="20"/>
        </w:rPr>
        <w:t>April</w:t>
      </w:r>
    </w:p>
    <w:p w:rsidR="00F72074" w:rsidRDefault="00F72074" w:rsidP="00F72074">
      <w:pPr>
        <w:pStyle w:val="ListParagraph"/>
        <w:numPr>
          <w:ilvl w:val="0"/>
          <w:numId w:val="1"/>
        </w:numPr>
        <w:spacing w:after="0"/>
        <w:rPr>
          <w:b/>
          <w:sz w:val="20"/>
          <w:szCs w:val="20"/>
        </w:rPr>
      </w:pPr>
      <w:r>
        <w:rPr>
          <w:sz w:val="20"/>
          <w:szCs w:val="20"/>
        </w:rPr>
        <w:t xml:space="preserve">You should hear back from colleges by April 15. </w:t>
      </w:r>
      <w:r w:rsidRPr="009F5C54">
        <w:rPr>
          <w:b/>
          <w:sz w:val="20"/>
          <w:szCs w:val="20"/>
        </w:rPr>
        <w:t>Compare acceptance letters</w:t>
      </w:r>
      <w:r>
        <w:rPr>
          <w:b/>
          <w:sz w:val="20"/>
          <w:szCs w:val="20"/>
        </w:rPr>
        <w:t xml:space="preserve">, financial aid and scholarship </w:t>
      </w:r>
      <w:r w:rsidRPr="009F5C54">
        <w:rPr>
          <w:b/>
          <w:sz w:val="20"/>
          <w:szCs w:val="20"/>
        </w:rPr>
        <w:t>offers.</w:t>
      </w:r>
    </w:p>
    <w:p w:rsidR="009B1ED4" w:rsidRPr="009B1ED4" w:rsidRDefault="00F72074" w:rsidP="009B1ED4">
      <w:pPr>
        <w:pStyle w:val="ListParagraph"/>
        <w:numPr>
          <w:ilvl w:val="0"/>
          <w:numId w:val="1"/>
        </w:numPr>
        <w:spacing w:after="0"/>
        <w:rPr>
          <w:b/>
          <w:sz w:val="20"/>
          <w:szCs w:val="20"/>
        </w:rPr>
      </w:pPr>
      <w:r>
        <w:rPr>
          <w:sz w:val="20"/>
          <w:szCs w:val="20"/>
        </w:rPr>
        <w:t>When you choose a college you will have to pay a non-refundable admissions deposit to hold your place in the entering freshman class.</w:t>
      </w:r>
    </w:p>
    <w:p w:rsidR="00F72074" w:rsidRPr="009B1ED4" w:rsidRDefault="00F72074" w:rsidP="009B1ED4">
      <w:pPr>
        <w:pStyle w:val="ListParagraph"/>
        <w:spacing w:after="0"/>
        <w:jc w:val="center"/>
        <w:rPr>
          <w:b/>
          <w:sz w:val="20"/>
          <w:szCs w:val="20"/>
        </w:rPr>
      </w:pPr>
      <w:r w:rsidRPr="009B1ED4">
        <w:rPr>
          <w:b/>
          <w:sz w:val="20"/>
          <w:szCs w:val="20"/>
        </w:rPr>
        <w:t>May</w:t>
      </w:r>
    </w:p>
    <w:p w:rsidR="00F72074" w:rsidRPr="009B1ED4" w:rsidRDefault="009B1ED4" w:rsidP="009B1ED4">
      <w:pPr>
        <w:pStyle w:val="ListParagraph"/>
        <w:numPr>
          <w:ilvl w:val="0"/>
          <w:numId w:val="1"/>
        </w:numPr>
        <w:spacing w:after="0"/>
        <w:rPr>
          <w:b/>
          <w:sz w:val="20"/>
          <w:szCs w:val="20"/>
        </w:rPr>
      </w:pPr>
      <w:r>
        <w:rPr>
          <w:sz w:val="20"/>
          <w:szCs w:val="20"/>
        </w:rPr>
        <w:t>By May 1,</w:t>
      </w:r>
      <w:r w:rsidR="00F72074">
        <w:rPr>
          <w:sz w:val="20"/>
          <w:szCs w:val="20"/>
        </w:rPr>
        <w:t xml:space="preserve"> you must decide on a college and notify them of your acceptance. Mail your commitment deposit check.</w:t>
      </w:r>
    </w:p>
    <w:p w:rsidR="00246677" w:rsidRPr="00246677" w:rsidRDefault="009B1ED4" w:rsidP="00246677">
      <w:pPr>
        <w:pStyle w:val="ListParagraph"/>
        <w:numPr>
          <w:ilvl w:val="0"/>
          <w:numId w:val="1"/>
        </w:numPr>
        <w:spacing w:after="0"/>
        <w:rPr>
          <w:b/>
          <w:sz w:val="20"/>
          <w:szCs w:val="20"/>
        </w:rPr>
      </w:pPr>
      <w:r>
        <w:rPr>
          <w:sz w:val="20"/>
          <w:szCs w:val="20"/>
        </w:rPr>
        <w:t>Prepare to take the AP Exams.</w:t>
      </w:r>
    </w:p>
    <w:p w:rsidR="00246677" w:rsidRPr="00246677" w:rsidRDefault="00246677" w:rsidP="009B1ED4">
      <w:pPr>
        <w:pStyle w:val="ListParagraph"/>
        <w:numPr>
          <w:ilvl w:val="0"/>
          <w:numId w:val="1"/>
        </w:numPr>
        <w:spacing w:after="0"/>
        <w:rPr>
          <w:b/>
          <w:sz w:val="20"/>
          <w:szCs w:val="20"/>
        </w:rPr>
      </w:pPr>
      <w:r>
        <w:rPr>
          <w:sz w:val="20"/>
          <w:szCs w:val="20"/>
        </w:rPr>
        <w:t>Attend the Baccalaureate and Senior Scholastic Awards Programs at the High School.</w:t>
      </w:r>
    </w:p>
    <w:p w:rsidR="00246677" w:rsidRPr="00246677" w:rsidRDefault="00246677" w:rsidP="009B1ED4">
      <w:pPr>
        <w:pStyle w:val="ListParagraph"/>
        <w:numPr>
          <w:ilvl w:val="0"/>
          <w:numId w:val="1"/>
        </w:numPr>
        <w:spacing w:after="0"/>
        <w:rPr>
          <w:b/>
          <w:sz w:val="20"/>
          <w:szCs w:val="20"/>
        </w:rPr>
      </w:pPr>
      <w:r>
        <w:rPr>
          <w:sz w:val="20"/>
          <w:szCs w:val="20"/>
        </w:rPr>
        <w:t xml:space="preserve">Attend all (3) graduation practices and </w:t>
      </w:r>
      <w:proofErr w:type="gramStart"/>
      <w:r>
        <w:rPr>
          <w:sz w:val="20"/>
          <w:szCs w:val="20"/>
        </w:rPr>
        <w:t>be</w:t>
      </w:r>
      <w:proofErr w:type="gramEnd"/>
      <w:r>
        <w:rPr>
          <w:sz w:val="20"/>
          <w:szCs w:val="20"/>
        </w:rPr>
        <w:t xml:space="preserve"> on time for the Commencement Program.</w:t>
      </w:r>
    </w:p>
    <w:p w:rsidR="00246677" w:rsidRPr="009B1ED4" w:rsidRDefault="00246677" w:rsidP="009B1ED4">
      <w:pPr>
        <w:pStyle w:val="ListParagraph"/>
        <w:numPr>
          <w:ilvl w:val="0"/>
          <w:numId w:val="1"/>
        </w:numPr>
        <w:spacing w:after="0"/>
        <w:rPr>
          <w:b/>
          <w:sz w:val="20"/>
          <w:szCs w:val="20"/>
        </w:rPr>
      </w:pPr>
      <w:r>
        <w:rPr>
          <w:sz w:val="20"/>
          <w:szCs w:val="20"/>
        </w:rPr>
        <w:t xml:space="preserve">Be proud of your accomplishments and make good decisions as you embark on the next phase of your life!  </w:t>
      </w:r>
    </w:p>
    <w:p w:rsidR="009F5C54" w:rsidRPr="008374B8" w:rsidRDefault="008374B8" w:rsidP="008374B8">
      <w:pPr>
        <w:pStyle w:val="ListParagraph"/>
        <w:spacing w:after="0"/>
        <w:rPr>
          <w:b/>
          <w:sz w:val="20"/>
          <w:szCs w:val="20"/>
        </w:rPr>
      </w:pPr>
      <w:r>
        <w:rPr>
          <w:sz w:val="20"/>
          <w:szCs w:val="20"/>
        </w:rPr>
        <w:t xml:space="preserve"> </w:t>
      </w:r>
      <w:r w:rsidR="009F5C54" w:rsidRPr="008374B8">
        <w:rPr>
          <w:b/>
          <w:sz w:val="20"/>
          <w:szCs w:val="20"/>
        </w:rPr>
        <w:t xml:space="preserve"> </w:t>
      </w:r>
    </w:p>
    <w:p w:rsidR="009F5C54" w:rsidRDefault="009F5C54" w:rsidP="009F5C54">
      <w:pPr>
        <w:pStyle w:val="ListParagraph"/>
        <w:spacing w:after="0"/>
        <w:jc w:val="center"/>
        <w:rPr>
          <w:b/>
          <w:sz w:val="20"/>
          <w:szCs w:val="20"/>
        </w:rPr>
      </w:pPr>
    </w:p>
    <w:p w:rsidR="00246677" w:rsidRDefault="00246677" w:rsidP="009F5C54">
      <w:pPr>
        <w:pStyle w:val="ListParagraph"/>
        <w:spacing w:after="0"/>
        <w:jc w:val="center"/>
        <w:rPr>
          <w:b/>
          <w:sz w:val="20"/>
          <w:szCs w:val="20"/>
        </w:rPr>
      </w:pPr>
    </w:p>
    <w:p w:rsidR="00246677" w:rsidRDefault="00246677" w:rsidP="009F5C54">
      <w:pPr>
        <w:pStyle w:val="ListParagraph"/>
        <w:spacing w:after="0"/>
        <w:jc w:val="center"/>
        <w:rPr>
          <w:b/>
          <w:sz w:val="20"/>
          <w:szCs w:val="20"/>
        </w:rPr>
      </w:pPr>
    </w:p>
    <w:p w:rsidR="00246677" w:rsidRDefault="00246677" w:rsidP="009F5C54">
      <w:pPr>
        <w:pStyle w:val="ListParagraph"/>
        <w:spacing w:after="0"/>
        <w:jc w:val="center"/>
        <w:rPr>
          <w:b/>
          <w:sz w:val="20"/>
          <w:szCs w:val="20"/>
        </w:rPr>
      </w:pPr>
    </w:p>
    <w:p w:rsidR="00246677" w:rsidRDefault="00246677" w:rsidP="009F5C54">
      <w:pPr>
        <w:pStyle w:val="ListParagraph"/>
        <w:spacing w:after="0"/>
        <w:jc w:val="center"/>
        <w:rPr>
          <w:b/>
          <w:sz w:val="20"/>
          <w:szCs w:val="20"/>
        </w:rPr>
      </w:pPr>
    </w:p>
    <w:p w:rsidR="00246677" w:rsidRDefault="00246677" w:rsidP="009F5C54">
      <w:pPr>
        <w:pStyle w:val="ListParagraph"/>
        <w:spacing w:after="0"/>
        <w:jc w:val="center"/>
        <w:rPr>
          <w:b/>
          <w:sz w:val="20"/>
          <w:szCs w:val="20"/>
        </w:rPr>
      </w:pPr>
    </w:p>
    <w:p w:rsidR="00246677" w:rsidRDefault="00246677" w:rsidP="009F5C54">
      <w:pPr>
        <w:pStyle w:val="ListParagraph"/>
        <w:spacing w:after="0"/>
        <w:jc w:val="center"/>
        <w:rPr>
          <w:b/>
          <w:sz w:val="20"/>
          <w:szCs w:val="20"/>
        </w:rPr>
      </w:pPr>
    </w:p>
    <w:p w:rsidR="00246677" w:rsidRDefault="00246677" w:rsidP="009F5C54">
      <w:pPr>
        <w:pStyle w:val="ListParagraph"/>
        <w:spacing w:after="0"/>
        <w:jc w:val="center"/>
        <w:rPr>
          <w:b/>
          <w:sz w:val="20"/>
          <w:szCs w:val="20"/>
        </w:rPr>
      </w:pPr>
    </w:p>
    <w:p w:rsidR="00246677" w:rsidRDefault="00246677" w:rsidP="009F5C54">
      <w:pPr>
        <w:pStyle w:val="ListParagraph"/>
        <w:spacing w:after="0"/>
        <w:jc w:val="center"/>
        <w:rPr>
          <w:b/>
          <w:sz w:val="20"/>
          <w:szCs w:val="20"/>
        </w:rPr>
      </w:pPr>
    </w:p>
    <w:p w:rsidR="00246677" w:rsidRDefault="00246677" w:rsidP="009F5C54">
      <w:pPr>
        <w:pStyle w:val="ListParagraph"/>
        <w:spacing w:after="0"/>
        <w:jc w:val="center"/>
        <w:rPr>
          <w:b/>
          <w:sz w:val="20"/>
          <w:szCs w:val="20"/>
        </w:rPr>
      </w:pPr>
    </w:p>
    <w:p w:rsidR="006F641B" w:rsidRDefault="006F641B" w:rsidP="009F5C54">
      <w:pPr>
        <w:pStyle w:val="ListParagraph"/>
        <w:spacing w:after="0"/>
        <w:jc w:val="center"/>
        <w:rPr>
          <w:noProof/>
          <w:sz w:val="20"/>
          <w:szCs w:val="20"/>
        </w:rPr>
      </w:pPr>
    </w:p>
    <w:p w:rsidR="006F641B" w:rsidRDefault="006F641B" w:rsidP="009F5C54">
      <w:pPr>
        <w:pStyle w:val="ListParagraph"/>
        <w:spacing w:after="0"/>
        <w:jc w:val="center"/>
        <w:rPr>
          <w:noProof/>
          <w:sz w:val="20"/>
          <w:szCs w:val="20"/>
        </w:rPr>
      </w:pPr>
    </w:p>
    <w:p w:rsidR="006F641B" w:rsidRDefault="006F641B" w:rsidP="009F5C54">
      <w:pPr>
        <w:pStyle w:val="ListParagraph"/>
        <w:spacing w:after="0"/>
        <w:jc w:val="center"/>
        <w:rPr>
          <w:noProof/>
          <w:sz w:val="20"/>
          <w:szCs w:val="20"/>
        </w:rPr>
      </w:pPr>
    </w:p>
    <w:p w:rsidR="006F641B" w:rsidRDefault="006F641B" w:rsidP="009F5C54">
      <w:pPr>
        <w:pStyle w:val="ListParagraph"/>
        <w:spacing w:after="0"/>
        <w:jc w:val="center"/>
        <w:rPr>
          <w:noProof/>
          <w:sz w:val="20"/>
          <w:szCs w:val="20"/>
        </w:rPr>
      </w:pPr>
    </w:p>
    <w:p w:rsidR="006F641B" w:rsidRDefault="006F641B" w:rsidP="009F5C54">
      <w:pPr>
        <w:pStyle w:val="ListParagraph"/>
        <w:spacing w:after="0"/>
        <w:jc w:val="center"/>
        <w:rPr>
          <w:noProof/>
          <w:sz w:val="20"/>
          <w:szCs w:val="20"/>
        </w:rPr>
      </w:pPr>
    </w:p>
    <w:p w:rsidR="006F641B" w:rsidRDefault="006F641B" w:rsidP="009F5C54">
      <w:pPr>
        <w:pStyle w:val="ListParagraph"/>
        <w:spacing w:after="0"/>
        <w:jc w:val="center"/>
        <w:rPr>
          <w:noProof/>
          <w:sz w:val="20"/>
          <w:szCs w:val="20"/>
        </w:rPr>
      </w:pPr>
    </w:p>
    <w:p w:rsidR="006F641B" w:rsidRDefault="006F641B" w:rsidP="009F5C54">
      <w:pPr>
        <w:pStyle w:val="ListParagraph"/>
        <w:spacing w:after="0"/>
        <w:jc w:val="center"/>
        <w:rPr>
          <w:noProof/>
          <w:sz w:val="20"/>
          <w:szCs w:val="20"/>
        </w:rPr>
      </w:pPr>
    </w:p>
    <w:p w:rsidR="006F641B" w:rsidRPr="00700769" w:rsidRDefault="006F641B" w:rsidP="00700769">
      <w:pPr>
        <w:spacing w:after="0"/>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r>
        <w:rPr>
          <w:b/>
          <w:noProof/>
          <w:sz w:val="20"/>
          <w:szCs w:val="20"/>
        </w:rPr>
        <w:drawing>
          <wp:inline distT="0" distB="0" distL="0" distR="0">
            <wp:extent cx="2485103" cy="3060290"/>
            <wp:effectExtent l="0" t="0" r="0" b="6985"/>
            <wp:docPr id="3" name="Picture 3" descr="C:\Documents and Settings\cvenna\My Documents\My 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venna\My Documents\My Pictures\Pictur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5103" cy="3060290"/>
                    </a:xfrm>
                    <a:prstGeom prst="rect">
                      <a:avLst/>
                    </a:prstGeom>
                    <a:noFill/>
                    <a:ln>
                      <a:noFill/>
                    </a:ln>
                  </pic:spPr>
                </pic:pic>
              </a:graphicData>
            </a:graphic>
          </wp:inline>
        </w:drawing>
      </w: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Default="006F641B" w:rsidP="009F5C54">
      <w:pPr>
        <w:pStyle w:val="ListParagraph"/>
        <w:spacing w:after="0"/>
        <w:jc w:val="center"/>
        <w:rPr>
          <w:b/>
          <w:sz w:val="20"/>
          <w:szCs w:val="20"/>
        </w:rPr>
      </w:pPr>
    </w:p>
    <w:p w:rsidR="006F641B" w:rsidRPr="006F641B" w:rsidRDefault="006F641B" w:rsidP="006F641B">
      <w:pPr>
        <w:spacing w:after="0"/>
        <w:rPr>
          <w:b/>
          <w:sz w:val="20"/>
          <w:szCs w:val="20"/>
        </w:rPr>
      </w:pPr>
    </w:p>
    <w:p w:rsidR="006F641B" w:rsidRDefault="006F641B" w:rsidP="00246677">
      <w:pPr>
        <w:pStyle w:val="ListParagraph"/>
        <w:spacing w:after="0"/>
        <w:jc w:val="center"/>
        <w:rPr>
          <w:b/>
          <w:sz w:val="44"/>
          <w:szCs w:val="44"/>
          <w:u w:val="single"/>
        </w:rPr>
      </w:pPr>
    </w:p>
    <w:p w:rsidR="006F641B" w:rsidRDefault="006F641B" w:rsidP="00246677">
      <w:pPr>
        <w:pStyle w:val="ListParagraph"/>
        <w:spacing w:after="0"/>
        <w:jc w:val="center"/>
        <w:rPr>
          <w:b/>
          <w:sz w:val="44"/>
          <w:szCs w:val="44"/>
          <w:u w:val="single"/>
        </w:rPr>
      </w:pPr>
    </w:p>
    <w:p w:rsidR="00246677" w:rsidRPr="006F641B" w:rsidRDefault="00246677" w:rsidP="00246677">
      <w:pPr>
        <w:pStyle w:val="ListParagraph"/>
        <w:spacing w:after="0"/>
        <w:jc w:val="center"/>
        <w:rPr>
          <w:b/>
          <w:sz w:val="44"/>
          <w:szCs w:val="44"/>
          <w:u w:val="single"/>
        </w:rPr>
      </w:pPr>
      <w:r w:rsidRPr="006F641B">
        <w:rPr>
          <w:b/>
          <w:sz w:val="44"/>
          <w:szCs w:val="44"/>
          <w:u w:val="single"/>
        </w:rPr>
        <w:t>School Information:</w:t>
      </w:r>
    </w:p>
    <w:p w:rsidR="00246677" w:rsidRPr="006F641B" w:rsidRDefault="00246677" w:rsidP="00246677">
      <w:pPr>
        <w:pStyle w:val="ListParagraph"/>
        <w:spacing w:after="0"/>
        <w:jc w:val="center"/>
        <w:rPr>
          <w:sz w:val="44"/>
          <w:szCs w:val="44"/>
        </w:rPr>
      </w:pPr>
      <w:r w:rsidRPr="006F641B">
        <w:rPr>
          <w:sz w:val="44"/>
          <w:szCs w:val="44"/>
        </w:rPr>
        <w:t>2000 W. State Street</w:t>
      </w:r>
    </w:p>
    <w:p w:rsidR="00246677" w:rsidRPr="006F641B" w:rsidRDefault="00246677" w:rsidP="00246677">
      <w:pPr>
        <w:pStyle w:val="ListParagraph"/>
        <w:spacing w:after="0"/>
        <w:jc w:val="center"/>
        <w:rPr>
          <w:sz w:val="44"/>
          <w:szCs w:val="44"/>
        </w:rPr>
      </w:pPr>
      <w:r w:rsidRPr="006F641B">
        <w:rPr>
          <w:sz w:val="44"/>
          <w:szCs w:val="44"/>
        </w:rPr>
        <w:t>Coal Township, PA 17866</w:t>
      </w:r>
    </w:p>
    <w:p w:rsidR="00246677" w:rsidRPr="006F641B" w:rsidRDefault="00246677" w:rsidP="00246677">
      <w:pPr>
        <w:pStyle w:val="ListParagraph"/>
        <w:spacing w:after="0"/>
        <w:jc w:val="center"/>
        <w:rPr>
          <w:sz w:val="44"/>
          <w:szCs w:val="44"/>
        </w:rPr>
      </w:pPr>
      <w:r w:rsidRPr="006F641B">
        <w:rPr>
          <w:sz w:val="44"/>
          <w:szCs w:val="44"/>
        </w:rPr>
        <w:t>Telephone: (570) 648-5731</w:t>
      </w:r>
    </w:p>
    <w:p w:rsidR="00246677" w:rsidRPr="006F641B" w:rsidRDefault="00246677" w:rsidP="00246677">
      <w:pPr>
        <w:pStyle w:val="ListParagraph"/>
        <w:spacing w:after="0"/>
        <w:jc w:val="center"/>
        <w:rPr>
          <w:sz w:val="44"/>
          <w:szCs w:val="44"/>
        </w:rPr>
      </w:pPr>
      <w:r w:rsidRPr="006F641B">
        <w:rPr>
          <w:sz w:val="44"/>
          <w:szCs w:val="44"/>
        </w:rPr>
        <w:t>Fax: (570) 648-0601</w:t>
      </w:r>
    </w:p>
    <w:p w:rsidR="00246677" w:rsidRPr="006F641B" w:rsidRDefault="00246677" w:rsidP="00246677">
      <w:pPr>
        <w:pStyle w:val="ListParagraph"/>
        <w:spacing w:after="0"/>
        <w:jc w:val="center"/>
        <w:rPr>
          <w:sz w:val="44"/>
          <w:szCs w:val="44"/>
        </w:rPr>
      </w:pPr>
    </w:p>
    <w:p w:rsidR="00246677" w:rsidRPr="006F641B" w:rsidRDefault="00246677" w:rsidP="00246677">
      <w:pPr>
        <w:pStyle w:val="ListParagraph"/>
        <w:spacing w:after="0"/>
        <w:jc w:val="center"/>
        <w:rPr>
          <w:sz w:val="44"/>
          <w:szCs w:val="44"/>
        </w:rPr>
      </w:pPr>
      <w:r w:rsidRPr="006F641B">
        <w:rPr>
          <w:sz w:val="44"/>
          <w:szCs w:val="44"/>
        </w:rPr>
        <w:t>Mr. Weller-x3509</w:t>
      </w:r>
    </w:p>
    <w:p w:rsidR="00246677" w:rsidRPr="006F641B" w:rsidRDefault="00246677" w:rsidP="00246677">
      <w:pPr>
        <w:pStyle w:val="ListParagraph"/>
        <w:spacing w:after="0"/>
        <w:jc w:val="center"/>
        <w:rPr>
          <w:sz w:val="44"/>
          <w:szCs w:val="44"/>
        </w:rPr>
      </w:pPr>
      <w:r w:rsidRPr="006F641B">
        <w:rPr>
          <w:sz w:val="44"/>
          <w:szCs w:val="44"/>
        </w:rPr>
        <w:t>M</w:t>
      </w:r>
      <w:r w:rsidR="00750F08">
        <w:rPr>
          <w:sz w:val="44"/>
          <w:szCs w:val="44"/>
        </w:rPr>
        <w:t>rs. McCabe</w:t>
      </w:r>
      <w:r w:rsidRPr="006F641B">
        <w:rPr>
          <w:sz w:val="44"/>
          <w:szCs w:val="44"/>
        </w:rPr>
        <w:t>-x3507</w:t>
      </w:r>
    </w:p>
    <w:p w:rsidR="00246677" w:rsidRPr="009F5C54" w:rsidRDefault="00246677" w:rsidP="009F5C54">
      <w:pPr>
        <w:pStyle w:val="ListParagraph"/>
        <w:spacing w:after="0"/>
        <w:jc w:val="center"/>
        <w:rPr>
          <w:b/>
          <w:sz w:val="20"/>
          <w:szCs w:val="20"/>
        </w:rPr>
      </w:pPr>
    </w:p>
    <w:sectPr w:rsidR="00246677" w:rsidRPr="009F5C54" w:rsidSect="007E5E5C">
      <w:type w:val="continuous"/>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C03B4"/>
    <w:multiLevelType w:val="hybridMultilevel"/>
    <w:tmpl w:val="5FE693B4"/>
    <w:lvl w:ilvl="0" w:tplc="87B844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UwMDU0MTe2sADyTJV0lIJTi4sz8/NACgxrAapbOFwsAAAA"/>
  </w:docVars>
  <w:rsids>
    <w:rsidRoot w:val="007E5E5C"/>
    <w:rsid w:val="0008500D"/>
    <w:rsid w:val="000A4B11"/>
    <w:rsid w:val="002421BB"/>
    <w:rsid w:val="00244B95"/>
    <w:rsid w:val="00246677"/>
    <w:rsid w:val="003B1D12"/>
    <w:rsid w:val="00434F5D"/>
    <w:rsid w:val="004F3303"/>
    <w:rsid w:val="006F641B"/>
    <w:rsid w:val="00700769"/>
    <w:rsid w:val="00750F08"/>
    <w:rsid w:val="007944E7"/>
    <w:rsid w:val="007E5E5C"/>
    <w:rsid w:val="008374B8"/>
    <w:rsid w:val="008D1336"/>
    <w:rsid w:val="009B1ED4"/>
    <w:rsid w:val="009F5C54"/>
    <w:rsid w:val="00A449AD"/>
    <w:rsid w:val="00A936E4"/>
    <w:rsid w:val="00AF248E"/>
    <w:rsid w:val="00D26EF6"/>
    <w:rsid w:val="00DB3F86"/>
    <w:rsid w:val="00F652B8"/>
    <w:rsid w:val="00F7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EF6"/>
    <w:pPr>
      <w:ind w:left="720"/>
      <w:contextualSpacing/>
    </w:pPr>
  </w:style>
  <w:style w:type="paragraph" w:styleId="BalloonText">
    <w:name w:val="Balloon Text"/>
    <w:basedOn w:val="Normal"/>
    <w:link w:val="BalloonTextChar"/>
    <w:uiPriority w:val="99"/>
    <w:semiHidden/>
    <w:unhideWhenUsed/>
    <w:rsid w:val="0024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EF6"/>
    <w:pPr>
      <w:ind w:left="720"/>
      <w:contextualSpacing/>
    </w:pPr>
  </w:style>
  <w:style w:type="paragraph" w:styleId="BalloonText">
    <w:name w:val="Balloon Text"/>
    <w:basedOn w:val="Normal"/>
    <w:link w:val="BalloonTextChar"/>
    <w:uiPriority w:val="99"/>
    <w:semiHidden/>
    <w:unhideWhenUsed/>
    <w:rsid w:val="00242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Shamokin Area School District</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Carsto</dc:creator>
  <cp:lastModifiedBy>Deserae McCabe</cp:lastModifiedBy>
  <cp:revision>2</cp:revision>
  <cp:lastPrinted>2014-07-17T12:07:00Z</cp:lastPrinted>
  <dcterms:created xsi:type="dcterms:W3CDTF">2018-07-11T17:55:00Z</dcterms:created>
  <dcterms:modified xsi:type="dcterms:W3CDTF">2018-07-11T17:55:00Z</dcterms:modified>
</cp:coreProperties>
</file>